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3130E" w14:textId="4BD894F6" w:rsidR="00FE067E" w:rsidRPr="00363DD3" w:rsidRDefault="0003737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ED7871F" wp14:editId="2040D7E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D7FBA3" w14:textId="6407F525" w:rsidR="0003737C" w:rsidRPr="0003737C" w:rsidRDefault="0003737C" w:rsidP="0003737C">
                            <w:pPr>
                              <w:spacing w:line="240" w:lineRule="auto"/>
                              <w:jc w:val="center"/>
                              <w:rPr>
                                <w:rFonts w:cs="Arial"/>
                                <w:b/>
                              </w:rPr>
                            </w:pPr>
                            <w:r w:rsidRPr="0003737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D7871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7D7FBA3" w14:textId="6407F525" w:rsidR="0003737C" w:rsidRPr="0003737C" w:rsidRDefault="0003737C" w:rsidP="0003737C">
                      <w:pPr>
                        <w:spacing w:line="240" w:lineRule="auto"/>
                        <w:jc w:val="center"/>
                        <w:rPr>
                          <w:rFonts w:cs="Arial"/>
                          <w:b/>
                        </w:rPr>
                      </w:pPr>
                      <w:r w:rsidRPr="0003737C">
                        <w:rPr>
                          <w:rFonts w:cs="Arial"/>
                          <w:b/>
                        </w:rPr>
                        <w:t>FISCAL NOTE</w:t>
                      </w:r>
                    </w:p>
                  </w:txbxContent>
                </v:textbox>
              </v:shape>
            </w:pict>
          </mc:Fallback>
        </mc:AlternateContent>
      </w:r>
      <w:r w:rsidR="00CD36CF" w:rsidRPr="00363DD3">
        <w:rPr>
          <w:color w:val="auto"/>
        </w:rPr>
        <w:t>WEST virginia legislature</w:t>
      </w:r>
    </w:p>
    <w:p w14:paraId="0B7ECEFD" w14:textId="77777777" w:rsidR="00CD36CF" w:rsidRPr="00363DD3" w:rsidRDefault="00CD36CF" w:rsidP="00CC1F3B">
      <w:pPr>
        <w:pStyle w:val="TitlePageSession"/>
        <w:rPr>
          <w:color w:val="auto"/>
        </w:rPr>
      </w:pPr>
      <w:r w:rsidRPr="00363DD3">
        <w:rPr>
          <w:color w:val="auto"/>
        </w:rPr>
        <w:t>20</w:t>
      </w:r>
      <w:r w:rsidR="00CB1ADC" w:rsidRPr="00363DD3">
        <w:rPr>
          <w:color w:val="auto"/>
        </w:rPr>
        <w:t>2</w:t>
      </w:r>
      <w:r w:rsidR="004D36C4" w:rsidRPr="00363DD3">
        <w:rPr>
          <w:color w:val="auto"/>
        </w:rPr>
        <w:t>1</w:t>
      </w:r>
      <w:r w:rsidRPr="00363DD3">
        <w:rPr>
          <w:color w:val="auto"/>
        </w:rPr>
        <w:t xml:space="preserve"> regular session</w:t>
      </w:r>
    </w:p>
    <w:p w14:paraId="1AD77DA7" w14:textId="77777777" w:rsidR="00CD36CF" w:rsidRPr="00363DD3" w:rsidRDefault="00BC65D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63DD3">
            <w:rPr>
              <w:color w:val="auto"/>
            </w:rPr>
            <w:t>Introduced</w:t>
          </w:r>
        </w:sdtContent>
      </w:sdt>
    </w:p>
    <w:p w14:paraId="57FC3CEB" w14:textId="005031D9" w:rsidR="00CD36CF" w:rsidRPr="00363DD3" w:rsidRDefault="00BC65D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63DD3">
            <w:rPr>
              <w:color w:val="auto"/>
            </w:rPr>
            <w:t>House</w:t>
          </w:r>
        </w:sdtContent>
      </w:sdt>
      <w:r w:rsidR="00303684" w:rsidRPr="00363DD3">
        <w:rPr>
          <w:color w:val="auto"/>
        </w:rPr>
        <w:t xml:space="preserve"> </w:t>
      </w:r>
      <w:r w:rsidR="00CD36CF" w:rsidRPr="00363DD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2288</w:t>
          </w:r>
        </w:sdtContent>
      </w:sdt>
    </w:p>
    <w:p w14:paraId="02B9E7A1" w14:textId="6B5AFEBC" w:rsidR="00CD36CF" w:rsidRPr="00363DD3" w:rsidRDefault="00CD36CF" w:rsidP="00CC1F3B">
      <w:pPr>
        <w:pStyle w:val="Sponsors"/>
        <w:rPr>
          <w:color w:val="auto"/>
        </w:rPr>
      </w:pPr>
      <w:r w:rsidRPr="00363DD3">
        <w:rPr>
          <w:color w:val="auto"/>
        </w:rPr>
        <w:t xml:space="preserve">By </w:t>
      </w:r>
      <w:sdt>
        <w:sdtPr>
          <w:rPr>
            <w:color w:val="auto"/>
          </w:rPr>
          <w:tag w:val="Sponsors"/>
          <w:id w:val="1589585889"/>
          <w:placeholder>
            <w:docPart w:val="BC6A277E70A54C5D83F0F91084EB54B0"/>
          </w:placeholder>
          <w:text w:multiLine="1"/>
        </w:sdtPr>
        <w:sdtEndPr/>
        <w:sdtContent>
          <w:r w:rsidR="007C180A" w:rsidRPr="00363DD3">
            <w:rPr>
              <w:color w:val="auto"/>
            </w:rPr>
            <w:t>Delegate</w:t>
          </w:r>
          <w:r w:rsidR="00BC5AD7" w:rsidRPr="00363DD3">
            <w:rPr>
              <w:color w:val="auto"/>
            </w:rPr>
            <w:t xml:space="preserve"> B</w:t>
          </w:r>
          <w:r w:rsidR="007C180A" w:rsidRPr="00363DD3">
            <w:rPr>
              <w:color w:val="auto"/>
            </w:rPr>
            <w:t>ates</w:t>
          </w:r>
        </w:sdtContent>
      </w:sdt>
    </w:p>
    <w:p w14:paraId="30F7C050" w14:textId="4B6C9D36" w:rsidR="00E831B3" w:rsidRPr="00363DD3" w:rsidRDefault="00CD36CF" w:rsidP="00CC1F3B">
      <w:pPr>
        <w:pStyle w:val="References"/>
        <w:rPr>
          <w:color w:val="auto"/>
        </w:rPr>
      </w:pPr>
      <w:r w:rsidRPr="00363DD3">
        <w:rPr>
          <w:color w:val="auto"/>
        </w:rPr>
        <w:t>[</w:t>
      </w:r>
      <w:sdt>
        <w:sdtPr>
          <w:rPr>
            <w:color w:val="auto"/>
          </w:rPr>
          <w:tag w:val="References"/>
          <w:id w:val="-1043047873"/>
          <w:placeholder>
            <w:docPart w:val="460D713500284C7FB4932CF3609CC106"/>
          </w:placeholder>
          <w:text w:multiLine="1"/>
        </w:sdtPr>
        <w:sdtContent>
          <w:r w:rsidR="00BC65DF" w:rsidRPr="00363DD3">
            <w:rPr>
              <w:color w:val="auto"/>
            </w:rPr>
            <w:t>Introduced</w:t>
          </w:r>
          <w:r w:rsidR="00BC65DF">
            <w:rPr>
              <w:color w:val="auto"/>
            </w:rPr>
            <w:t xml:space="preserve"> </w:t>
          </w:r>
          <w:r w:rsidR="00BC65DF" w:rsidRPr="00166747">
            <w:rPr>
              <w:color w:val="auto"/>
            </w:rPr>
            <w:t>February 10, 2021</w:t>
          </w:r>
          <w:r w:rsidR="00BC65DF" w:rsidRPr="00363DD3">
            <w:rPr>
              <w:color w:val="auto"/>
            </w:rPr>
            <w:t>; Referred</w:t>
          </w:r>
          <w:r w:rsidR="00BC65DF" w:rsidRPr="00363DD3">
            <w:rPr>
              <w:color w:val="auto"/>
            </w:rPr>
            <w:br/>
            <w:t>to the Committee on</w:t>
          </w:r>
          <w:r w:rsidR="00BC65DF">
            <w:rPr>
              <w:color w:val="auto"/>
            </w:rPr>
            <w:t xml:space="preserve"> the Judiciary then Finance</w:t>
          </w:r>
        </w:sdtContent>
      </w:sdt>
      <w:r w:rsidRPr="00363DD3">
        <w:rPr>
          <w:color w:val="auto"/>
        </w:rPr>
        <w:t>]</w:t>
      </w:r>
    </w:p>
    <w:p w14:paraId="2B999914" w14:textId="60FF3A7A" w:rsidR="00303684" w:rsidRPr="00363DD3" w:rsidRDefault="0000526A" w:rsidP="00CC1F3B">
      <w:pPr>
        <w:pStyle w:val="TitleSection"/>
        <w:rPr>
          <w:color w:val="auto"/>
        </w:rPr>
      </w:pPr>
      <w:r w:rsidRPr="00363DD3">
        <w:rPr>
          <w:color w:val="auto"/>
        </w:rPr>
        <w:lastRenderedPageBreak/>
        <w:t>A BILL</w:t>
      </w:r>
      <w:r w:rsidR="00BC5AD7" w:rsidRPr="00363DD3">
        <w:rPr>
          <w:color w:val="auto"/>
        </w:rPr>
        <w:t xml:space="preserve"> to amend and reenact §4-2A-3 of the Code of West Virginia, 1931, as amended, relating to limiting pay of members of the Legislature when a budget bill has not been passed during a regular session.</w:t>
      </w:r>
    </w:p>
    <w:p w14:paraId="3E9260D8" w14:textId="77777777" w:rsidR="00303684" w:rsidRPr="00363DD3" w:rsidRDefault="00303684" w:rsidP="00CC1F3B">
      <w:pPr>
        <w:pStyle w:val="EnactingClause"/>
        <w:rPr>
          <w:color w:val="auto"/>
        </w:rPr>
        <w:sectPr w:rsidR="00303684" w:rsidRPr="00363DD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3DD3">
        <w:rPr>
          <w:color w:val="auto"/>
        </w:rPr>
        <w:t>Be it enacted by the Legislature of West Virginia:</w:t>
      </w:r>
    </w:p>
    <w:p w14:paraId="7B866164" w14:textId="77777777" w:rsidR="00BC5AD7" w:rsidRPr="00363DD3" w:rsidRDefault="00BC5AD7" w:rsidP="00BC5AD7">
      <w:pPr>
        <w:pStyle w:val="ArticleHeading"/>
        <w:rPr>
          <w:color w:val="auto"/>
        </w:rPr>
        <w:sectPr w:rsidR="00BC5AD7" w:rsidRPr="00363DD3" w:rsidSect="00BF3E6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363DD3">
        <w:rPr>
          <w:color w:val="auto"/>
        </w:rPr>
        <w:t>ARTICLE 2A. COMPENSATION FOR AND EXPENSES OF MEMBERS OF THE LEGISLATURE.</w:t>
      </w:r>
    </w:p>
    <w:p w14:paraId="6D5330FC" w14:textId="77777777" w:rsidR="00BC5AD7" w:rsidRPr="00363DD3" w:rsidRDefault="00BC5AD7" w:rsidP="00BC5AD7">
      <w:pPr>
        <w:pStyle w:val="SectionHeading"/>
        <w:rPr>
          <w:color w:val="auto"/>
        </w:rPr>
      </w:pPr>
      <w:r w:rsidRPr="00363DD3">
        <w:rPr>
          <w:color w:val="auto"/>
        </w:rPr>
        <w:t>§4-2A-3. Compensation for members of the Legislature during any extension of regular session or during extraordinary session.</w:t>
      </w:r>
    </w:p>
    <w:p w14:paraId="109A0A60" w14:textId="5BD2EB83" w:rsidR="008736AA" w:rsidRPr="00363DD3" w:rsidRDefault="00BC5AD7" w:rsidP="00BC5AD7">
      <w:pPr>
        <w:pStyle w:val="SectionBody"/>
        <w:rPr>
          <w:color w:val="auto"/>
        </w:rPr>
      </w:pPr>
      <w:r w:rsidRPr="00363DD3">
        <w:rPr>
          <w:color w:val="auto"/>
        </w:rPr>
        <w:t>Each member of the Legislature shall receive, in addition to the basic compensation provided for in</w:t>
      </w:r>
      <w:r w:rsidR="00692EEE" w:rsidRPr="00363DD3">
        <w:rPr>
          <w:color w:val="auto"/>
        </w:rPr>
        <w:t xml:space="preserve"> </w:t>
      </w:r>
      <w:r w:rsidR="00692EEE" w:rsidRPr="00363DD3">
        <w:rPr>
          <w:rFonts w:cs="Arial"/>
          <w:color w:val="auto"/>
        </w:rPr>
        <w:t>§4-2A-2</w:t>
      </w:r>
      <w:r w:rsidRPr="00363DD3">
        <w:rPr>
          <w:color w:val="auto"/>
        </w:rPr>
        <w:t xml:space="preserve"> of this </w:t>
      </w:r>
      <w:r w:rsidR="00692EEE" w:rsidRPr="00363DD3">
        <w:rPr>
          <w:color w:val="auto"/>
        </w:rPr>
        <w:t>code</w:t>
      </w:r>
      <w:r w:rsidRPr="00363DD3">
        <w:rPr>
          <w:color w:val="auto"/>
        </w:rPr>
        <w:t xml:space="preserve">, additional compensation of $150 per day for each day of attendance in person upon any business of the Senate or House of Delegates, as the case may be, on each day upon which the Senate or House of Delegates is actually called to order during each extension of regular session or during extraordinary session of the Legislature. </w:t>
      </w:r>
      <w:r w:rsidRPr="00363DD3">
        <w:rPr>
          <w:color w:val="auto"/>
          <w:u w:val="single"/>
        </w:rPr>
        <w:t xml:space="preserve">However, </w:t>
      </w:r>
      <w:r w:rsidRPr="00363DD3">
        <w:rPr>
          <w:rFonts w:cs="Times New Roman"/>
          <w:color w:val="auto"/>
          <w:u w:val="single"/>
        </w:rPr>
        <w:t>members may receive compensation for no more than five days of any extended or extraordinary session following the regular session when the purpose for the extended or extraordinary session is for passage of a budget bill that was not enacted during the regular session.</w:t>
      </w:r>
      <w:r w:rsidRPr="00363DD3">
        <w:rPr>
          <w:rFonts w:cs="Times New Roman"/>
          <w:color w:val="auto"/>
        </w:rPr>
        <w:t xml:space="preserve"> </w:t>
      </w:r>
      <w:r w:rsidRPr="00363DD3">
        <w:rPr>
          <w:color w:val="auto"/>
        </w:rPr>
        <w:t>The additional compensation shall be paid from time to time during any extended session or extraordinary session, as prescribed by rules established by the Legislative Auditor.</w:t>
      </w:r>
    </w:p>
    <w:p w14:paraId="008CB86E" w14:textId="77777777" w:rsidR="00C33014" w:rsidRPr="00363DD3" w:rsidRDefault="00C33014" w:rsidP="00CC1F3B">
      <w:pPr>
        <w:pStyle w:val="Note"/>
        <w:rPr>
          <w:color w:val="auto"/>
        </w:rPr>
      </w:pPr>
    </w:p>
    <w:p w14:paraId="5128BA6A" w14:textId="77777777" w:rsidR="00BC5AD7" w:rsidRPr="00363DD3" w:rsidRDefault="00CF1DCA" w:rsidP="00BC5AD7">
      <w:pPr>
        <w:pStyle w:val="Note"/>
        <w:rPr>
          <w:color w:val="auto"/>
        </w:rPr>
      </w:pPr>
      <w:r w:rsidRPr="00363DD3">
        <w:rPr>
          <w:color w:val="auto"/>
        </w:rPr>
        <w:t>NOTE: The</w:t>
      </w:r>
      <w:r w:rsidR="006865E9" w:rsidRPr="00363DD3">
        <w:rPr>
          <w:color w:val="auto"/>
        </w:rPr>
        <w:t xml:space="preserve"> purpose of this bill is to </w:t>
      </w:r>
      <w:r w:rsidR="00BC5AD7" w:rsidRPr="00363DD3">
        <w:rPr>
          <w:color w:val="auto"/>
        </w:rPr>
        <w:t>limit the pay of members of the Legislature to five days following a regular session when the extended or extraordinary session is being held for the purpose of enacting a state budget.</w:t>
      </w:r>
    </w:p>
    <w:p w14:paraId="318C063D" w14:textId="228466DA" w:rsidR="006865E9" w:rsidRPr="00363DD3" w:rsidRDefault="006865E9" w:rsidP="00CC1F3B">
      <w:pPr>
        <w:pStyle w:val="Note"/>
        <w:rPr>
          <w:color w:val="auto"/>
        </w:rPr>
      </w:pPr>
    </w:p>
    <w:p w14:paraId="63D8276E" w14:textId="77777777" w:rsidR="006865E9" w:rsidRPr="00363DD3" w:rsidRDefault="00AE48A0" w:rsidP="00CC1F3B">
      <w:pPr>
        <w:pStyle w:val="Note"/>
        <w:rPr>
          <w:color w:val="auto"/>
        </w:rPr>
      </w:pPr>
      <w:r w:rsidRPr="00363DD3">
        <w:rPr>
          <w:color w:val="auto"/>
        </w:rPr>
        <w:t>Strike-throughs indicate language that would be stricken from a heading or the present law and underscoring indicates new language that would be added.</w:t>
      </w:r>
    </w:p>
    <w:sectPr w:rsidR="006865E9" w:rsidRPr="00363DD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884C" w14:textId="77777777" w:rsidR="005A3DAE" w:rsidRPr="00B844FE" w:rsidRDefault="005A3DAE" w:rsidP="00B844FE">
      <w:r>
        <w:separator/>
      </w:r>
    </w:p>
  </w:endnote>
  <w:endnote w:type="continuationSeparator" w:id="0">
    <w:p w14:paraId="213BD6E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972C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88E80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F270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838490"/>
      <w:docPartObj>
        <w:docPartGallery w:val="Page Numbers (Bottom of Page)"/>
        <w:docPartUnique/>
      </w:docPartObj>
    </w:sdtPr>
    <w:sdtEndPr/>
    <w:sdtContent>
      <w:p w14:paraId="3B65881A" w14:textId="77777777" w:rsidR="00BC5AD7" w:rsidRPr="00B844FE" w:rsidRDefault="00BC5AD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123227D" w14:textId="77777777" w:rsidR="00BC5AD7" w:rsidRDefault="00BC5AD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049545"/>
      <w:docPartObj>
        <w:docPartGallery w:val="Page Numbers (Bottom of Page)"/>
        <w:docPartUnique/>
      </w:docPartObj>
    </w:sdtPr>
    <w:sdtEndPr>
      <w:rPr>
        <w:noProof/>
      </w:rPr>
    </w:sdtEndPr>
    <w:sdtContent>
      <w:p w14:paraId="194BD131" w14:textId="77777777" w:rsidR="00BC5AD7" w:rsidRDefault="00BC5AD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3541" w14:textId="77777777" w:rsidR="005A3DAE" w:rsidRPr="00B844FE" w:rsidRDefault="005A3DAE" w:rsidP="00B844FE">
      <w:r>
        <w:separator/>
      </w:r>
    </w:p>
  </w:footnote>
  <w:footnote w:type="continuationSeparator" w:id="0">
    <w:p w14:paraId="045F14B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0427" w14:textId="77777777" w:rsidR="002A0269" w:rsidRPr="00B844FE" w:rsidRDefault="00BC65DF">
    <w:pPr>
      <w:pStyle w:val="Header"/>
    </w:pPr>
    <w:sdt>
      <w:sdtPr>
        <w:id w:val="-684364211"/>
        <w:placeholder>
          <w:docPart w:val="A8406260DE9A4C3BB876D44AAEB77D9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8406260DE9A4C3BB876D44AAEB77D9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D08A" w14:textId="6FA70CCD" w:rsidR="00C33014" w:rsidRPr="00C33014" w:rsidRDefault="00AE48A0" w:rsidP="000573A9">
    <w:pPr>
      <w:pStyle w:val="HeaderStyle"/>
    </w:pPr>
    <w:r>
      <w:t>I</w:t>
    </w:r>
    <w:r w:rsidR="001A66B7">
      <w:t xml:space="preserve">ntr </w:t>
    </w:r>
    <w:sdt>
      <w:sdtPr>
        <w:tag w:val="BNumWH"/>
        <w:id w:val="138549797"/>
        <w:placeholder>
          <w:docPart w:val="A500D558C4D2470BAF0F326A2A37C703"/>
        </w:placeholder>
        <w:text/>
      </w:sdtPr>
      <w:sdtEndPr/>
      <w:sdtContent>
        <w:r w:rsidR="00BC5AD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C5AD7">
          <w:t>2021R1571</w:t>
        </w:r>
      </w:sdtContent>
    </w:sdt>
  </w:p>
  <w:p w14:paraId="094B16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D058" w14:textId="3809A630" w:rsidR="002A0269" w:rsidRPr="002A0269" w:rsidRDefault="00BC65DF" w:rsidP="00CC1F3B">
    <w:pPr>
      <w:pStyle w:val="HeaderStyle"/>
    </w:pPr>
    <w:sdt>
      <w:sdtPr>
        <w:tag w:val="BNumWH"/>
        <w:id w:val="-1890952866"/>
        <w:placeholder>
          <w:docPart w:val="7C531B60088B403F84B409F33D9A08F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C5AD7">
          <w:t>2021R1571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B130" w14:textId="77777777" w:rsidR="00BC5AD7" w:rsidRPr="00B844FE" w:rsidRDefault="00BC65DF">
    <w:pPr>
      <w:pStyle w:val="Header"/>
    </w:pPr>
    <w:sdt>
      <w:sdtPr>
        <w:id w:val="549273846"/>
        <w:placeholder>
          <w:docPart w:val="543F7F9FAEAE4ECD8FBE26096A4517D4"/>
        </w:placeholder>
        <w:temporary/>
        <w:showingPlcHdr/>
        <w15:appearance w15:val="hidden"/>
      </w:sdtPr>
      <w:sdtEndPr/>
      <w:sdtContent>
        <w:r w:rsidR="00BC5AD7" w:rsidRPr="00B844FE">
          <w:t>[Type here]</w:t>
        </w:r>
      </w:sdtContent>
    </w:sdt>
    <w:r w:rsidR="00BC5AD7" w:rsidRPr="00B844FE">
      <w:ptab w:relativeTo="margin" w:alignment="left" w:leader="none"/>
    </w:r>
    <w:sdt>
      <w:sdtPr>
        <w:id w:val="1984349704"/>
        <w:placeholder>
          <w:docPart w:val="543F7F9FAEAE4ECD8FBE26096A4517D4"/>
        </w:placeholder>
        <w:temporary/>
        <w:showingPlcHdr/>
        <w15:appearance w15:val="hidden"/>
      </w:sdtPr>
      <w:sdtEndPr/>
      <w:sdtContent>
        <w:r w:rsidR="00BC5AD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0F48" w14:textId="77777777" w:rsidR="00BC5AD7" w:rsidRPr="00C33014" w:rsidRDefault="00BC5AD7" w:rsidP="000573A9">
    <w:pPr>
      <w:pStyle w:val="HeaderStyle"/>
    </w:pPr>
    <w:r>
      <w:t>Intr</w:t>
    </w:r>
    <w:sdt>
      <w:sdtPr>
        <w:tag w:val="BNumWH"/>
        <w:id w:val="-1712023398"/>
        <w:placeholder>
          <w:docPart w:val="460D713500284C7FB4932CF3609CC106"/>
        </w:placeholder>
        <w:showingPlcHdr/>
        <w:text/>
      </w:sdtPr>
      <w:sdtEndPr/>
      <w:sdtContent/>
    </w:sdt>
    <w:r>
      <w:t xml:space="preserve"> H.B.</w:t>
    </w:r>
    <w:r w:rsidRPr="002A0269">
      <w:ptab w:relativeTo="margin" w:alignment="center" w:leader="none"/>
    </w:r>
    <w:r>
      <w:tab/>
    </w:r>
    <w:sdt>
      <w:sdtPr>
        <w:rPr>
          <w:color w:val="auto"/>
        </w:rPr>
        <w:alias w:val="CBD Number"/>
        <w:tag w:val="CBD Number"/>
        <w:id w:val="-1225142715"/>
        <w:text/>
      </w:sdtPr>
      <w:sdtEndPr/>
      <w:sdtContent>
        <w:r w:rsidRPr="00423A22">
          <w:rPr>
            <w:color w:val="auto"/>
          </w:rPr>
          <w:t>2019R1101</w:t>
        </w:r>
      </w:sdtContent>
    </w:sdt>
  </w:p>
  <w:p w14:paraId="5603F1FB" w14:textId="77777777" w:rsidR="00BC5AD7" w:rsidRPr="00C33014" w:rsidRDefault="00BC5AD7"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C88D" w14:textId="77777777" w:rsidR="00BC5AD7" w:rsidRPr="002A0269" w:rsidRDefault="00BC5AD7" w:rsidP="00CC1F3B">
    <w:pPr>
      <w:pStyle w:val="HeaderStyle"/>
    </w:pPr>
    <w:r>
      <w:t>.</w:t>
    </w:r>
    <w:r w:rsidRPr="002A0269">
      <w:ptab w:relativeTo="margin" w:alignment="center" w:leader="none"/>
    </w:r>
    <w:r>
      <w:tab/>
    </w:r>
    <w:sdt>
      <w:sdtPr>
        <w:alias w:val="CBD Number"/>
        <w:tag w:val="CBD Number"/>
        <w:id w:val="-1618521995"/>
        <w:text/>
      </w:sdtPr>
      <w:sdtEndPr/>
      <w:sdtContent>
        <w:r>
          <w:t>2019R1101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737C"/>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34EC2"/>
    <w:rsid w:val="00363DD3"/>
    <w:rsid w:val="00387DF2"/>
    <w:rsid w:val="00394191"/>
    <w:rsid w:val="003C51CD"/>
    <w:rsid w:val="004368E0"/>
    <w:rsid w:val="004C13DD"/>
    <w:rsid w:val="004D36C4"/>
    <w:rsid w:val="004E3441"/>
    <w:rsid w:val="00500579"/>
    <w:rsid w:val="005A3DAE"/>
    <w:rsid w:val="005A5366"/>
    <w:rsid w:val="006369EB"/>
    <w:rsid w:val="00637E73"/>
    <w:rsid w:val="006865E9"/>
    <w:rsid w:val="00691F3E"/>
    <w:rsid w:val="00692EEE"/>
    <w:rsid w:val="00694BFB"/>
    <w:rsid w:val="006A106B"/>
    <w:rsid w:val="006C523D"/>
    <w:rsid w:val="006D4036"/>
    <w:rsid w:val="007A5259"/>
    <w:rsid w:val="007A7081"/>
    <w:rsid w:val="007C180A"/>
    <w:rsid w:val="007F1CF5"/>
    <w:rsid w:val="00834EDE"/>
    <w:rsid w:val="008736AA"/>
    <w:rsid w:val="008D275D"/>
    <w:rsid w:val="00980327"/>
    <w:rsid w:val="00986478"/>
    <w:rsid w:val="00986A3F"/>
    <w:rsid w:val="009B5557"/>
    <w:rsid w:val="009F1067"/>
    <w:rsid w:val="00A31E01"/>
    <w:rsid w:val="00A527AD"/>
    <w:rsid w:val="00A718CF"/>
    <w:rsid w:val="00AE48A0"/>
    <w:rsid w:val="00AE61BE"/>
    <w:rsid w:val="00B16F25"/>
    <w:rsid w:val="00B24422"/>
    <w:rsid w:val="00B66B81"/>
    <w:rsid w:val="00B80C20"/>
    <w:rsid w:val="00B844FE"/>
    <w:rsid w:val="00B86B4F"/>
    <w:rsid w:val="00B90ED3"/>
    <w:rsid w:val="00BA1F84"/>
    <w:rsid w:val="00BC562B"/>
    <w:rsid w:val="00BC5AD7"/>
    <w:rsid w:val="00BC65DF"/>
    <w:rsid w:val="00C33014"/>
    <w:rsid w:val="00C33434"/>
    <w:rsid w:val="00C34869"/>
    <w:rsid w:val="00C42EB6"/>
    <w:rsid w:val="00C831E5"/>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32C5"/>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183BDF"/>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C5AD7"/>
    <w:rPr>
      <w:rFonts w:eastAsia="Calibri"/>
      <w:b/>
      <w:caps/>
      <w:color w:val="000000"/>
      <w:sz w:val="24"/>
    </w:rPr>
  </w:style>
  <w:style w:type="character" w:customStyle="1" w:styleId="SectionBodyChar">
    <w:name w:val="Section Body Char"/>
    <w:link w:val="SectionBody"/>
    <w:rsid w:val="00BC5AD7"/>
    <w:rPr>
      <w:rFonts w:eastAsia="Calibri"/>
      <w:color w:val="000000"/>
    </w:rPr>
  </w:style>
  <w:style w:type="character" w:customStyle="1" w:styleId="SectionHeadingChar">
    <w:name w:val="Section Heading Char"/>
    <w:link w:val="SectionHeading"/>
    <w:rsid w:val="00BC5AD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8406260DE9A4C3BB876D44AAEB77D99"/>
        <w:category>
          <w:name w:val="General"/>
          <w:gallery w:val="placeholder"/>
        </w:category>
        <w:types>
          <w:type w:val="bbPlcHdr"/>
        </w:types>
        <w:behaviors>
          <w:behavior w:val="content"/>
        </w:behaviors>
        <w:guid w:val="{1D9EFD7E-AE89-405E-9B01-794B17F97C2F}"/>
      </w:docPartPr>
      <w:docPartBody>
        <w:p w:rsidR="00135290" w:rsidRDefault="00135290"/>
      </w:docPartBody>
    </w:docPart>
    <w:docPart>
      <w:docPartPr>
        <w:name w:val="A500D558C4D2470BAF0F326A2A37C703"/>
        <w:category>
          <w:name w:val="General"/>
          <w:gallery w:val="placeholder"/>
        </w:category>
        <w:types>
          <w:type w:val="bbPlcHdr"/>
        </w:types>
        <w:behaviors>
          <w:behavior w:val="content"/>
        </w:behaviors>
        <w:guid w:val="{78A08F27-2ACF-4B5B-8F31-50418E4FAC36}"/>
      </w:docPartPr>
      <w:docPartBody>
        <w:p w:rsidR="00135290" w:rsidRDefault="00823FB1" w:rsidP="00823FB1">
          <w:pPr>
            <w:pStyle w:val="A500D558C4D2470BAF0F326A2A37C703"/>
          </w:pPr>
          <w:r>
            <w:rPr>
              <w:rStyle w:val="PlaceholderText"/>
            </w:rPr>
            <w:t>list effects of amendments, separated by semicolons</w:t>
          </w:r>
        </w:p>
      </w:docPartBody>
    </w:docPart>
    <w:docPart>
      <w:docPartPr>
        <w:name w:val="7C531B60088B403F84B409F33D9A08FA"/>
        <w:category>
          <w:name w:val="General"/>
          <w:gallery w:val="placeholder"/>
        </w:category>
        <w:types>
          <w:type w:val="bbPlcHdr"/>
        </w:types>
        <w:behaviors>
          <w:behavior w:val="content"/>
        </w:behaviors>
        <w:guid w:val="{46CB9555-DEDC-4566-BBD6-531067A82E3D}"/>
      </w:docPartPr>
      <w:docPartBody>
        <w:p w:rsidR="00135290" w:rsidRDefault="00823FB1" w:rsidP="00823FB1">
          <w:pPr>
            <w:pStyle w:val="7C531B60088B403F84B409F33D9A08FA"/>
          </w:pPr>
          <w:r>
            <w:rPr>
              <w:rStyle w:val="PlaceholderText"/>
            </w:rPr>
            <w:t>insert year and description of amendments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5290"/>
    <w:rsid w:val="00791900"/>
    <w:rsid w:val="0082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23FB1"/>
    <w:rPr>
      <w:color w:val="808080"/>
    </w:rPr>
  </w:style>
  <w:style w:type="paragraph" w:customStyle="1" w:styleId="460D713500284C7FB4932CF3609CC106">
    <w:name w:val="460D713500284C7FB4932CF3609CC106"/>
  </w:style>
  <w:style w:type="paragraph" w:customStyle="1" w:styleId="A500D558C4D2470BAF0F326A2A37C703">
    <w:name w:val="A500D558C4D2470BAF0F326A2A37C703"/>
    <w:rsid w:val="00823FB1"/>
  </w:style>
  <w:style w:type="paragraph" w:customStyle="1" w:styleId="7C531B60088B403F84B409F33D9A08FA">
    <w:name w:val="7C531B60088B403F84B409F33D9A08FA"/>
    <w:rsid w:val="00823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2021-02-06T17:56:00Z</dcterms:created>
  <dcterms:modified xsi:type="dcterms:W3CDTF">2021-02-08T20:50:00Z</dcterms:modified>
</cp:coreProperties>
</file>